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9E57B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  <w:t>附2：南昌分中心渠道定点邀约评估表（同一位置多人邀约使用）</w:t>
      </w:r>
    </w:p>
    <w:bookmarkEnd w:id="0"/>
    <w:tbl>
      <w:tblPr>
        <w:tblStyle w:val="2"/>
        <w:tblW w:w="8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142"/>
        <w:gridCol w:w="2508"/>
        <w:gridCol w:w="895"/>
        <w:gridCol w:w="1540"/>
      </w:tblGrid>
      <w:tr w14:paraId="3E51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南昌分中心渠道定点邀约评估表</w:t>
            </w:r>
          </w:p>
        </w:tc>
      </w:tr>
      <w:tr w14:paraId="55D4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B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邀约人：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评估人：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3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</w:t>
            </w:r>
          </w:p>
        </w:tc>
      </w:tr>
      <w:tr w14:paraId="3DCE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评估项目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邀约人对应情况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单项打分</w:t>
            </w:r>
          </w:p>
        </w:tc>
      </w:tr>
      <w:tr w14:paraId="218C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2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E6D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530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0F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7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从业经验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DFC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F05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33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征信情况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834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9A4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AE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7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EF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183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DB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体彩从业准备金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BD5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BCA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1E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8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79A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56C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67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696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FE5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78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0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沟通表达能力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61D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8AB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6C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服务态度和责任意识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BFE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EB9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3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是否常驻本地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081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830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D6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体彩公益性认知程度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D6A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CBA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43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7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经营理念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DE5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502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93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自媒体账户关注数量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784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C11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A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B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体育彩票知识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0C3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9B0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59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2C0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B50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C78512D"/>
    <w:sectPr>
      <w:pgSz w:w="11906" w:h="16838"/>
      <w:pgMar w:top="1020" w:right="1800" w:bottom="11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B55080-2580-4381-B15C-0A56BD1A12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77CEF88-77D0-4310-8F81-034C415DE8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158F"/>
    <w:rsid w:val="0B67158F"/>
    <w:rsid w:val="771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2025-07-31T02:29:00Z</dcterms:created>
  <dc:creator>王宝奇(菟)</dc:creator>
  <cp:lastModifiedBy>王宝奇(菟)</cp:lastModifiedBy>
  <dcterms:modified xsi:type="dcterms:W3CDTF">2025-07-31T02:31:25Z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E389D82FDDFA47EF85BE58E554D6CF1B_13</vt:lpwstr>
  </property>
</Properties>
</file>